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76CD59F2" w:rsidR="009E5241" w:rsidRPr="0043501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 xml:space="preserve">pirkimų (išskyrus mažos vertės) </w:t>
          </w:r>
          <w:r w:rsidRPr="00435018">
            <w:rPr>
              <w:rFonts w:ascii="Times New Roman" w:eastAsia="Times New Roman" w:hAnsi="Times New Roman" w:cs="Times New Roman"/>
              <w:sz w:val="24"/>
              <w:szCs w:val="24"/>
            </w:rPr>
            <w:t>komisijos posėdžio</w:t>
          </w:r>
          <w:r w:rsidR="0088686B" w:rsidRPr="00435018">
            <w:rPr>
              <w:rFonts w:ascii="Times New Roman" w:eastAsia="Times New Roman" w:hAnsi="Times New Roman" w:cs="Times New Roman"/>
              <w:sz w:val="24"/>
              <w:szCs w:val="24"/>
            </w:rPr>
            <w:t xml:space="preserve"> </w:t>
          </w:r>
          <w:r w:rsidR="008E2FAC" w:rsidRPr="00435018">
            <w:rPr>
              <w:rFonts w:ascii="Times New Roman" w:eastAsia="Times New Roman" w:hAnsi="Times New Roman" w:cs="Times New Roman"/>
              <w:sz w:val="24"/>
              <w:szCs w:val="24"/>
            </w:rPr>
            <w:t>202</w:t>
          </w:r>
          <w:r w:rsidR="00CC52AB" w:rsidRPr="00435018">
            <w:rPr>
              <w:rFonts w:ascii="Times New Roman" w:eastAsia="Times New Roman" w:hAnsi="Times New Roman" w:cs="Times New Roman"/>
              <w:sz w:val="24"/>
              <w:szCs w:val="24"/>
            </w:rPr>
            <w:t>6</w:t>
          </w:r>
          <w:r w:rsidR="008E2FAC" w:rsidRPr="00435018">
            <w:rPr>
              <w:rFonts w:ascii="Times New Roman" w:eastAsia="Times New Roman" w:hAnsi="Times New Roman" w:cs="Times New Roman"/>
              <w:sz w:val="24"/>
              <w:szCs w:val="24"/>
            </w:rPr>
            <w:t>-</w:t>
          </w:r>
          <w:r w:rsidR="00CC52AB" w:rsidRPr="00435018">
            <w:rPr>
              <w:rFonts w:ascii="Times New Roman" w:eastAsia="Times New Roman" w:hAnsi="Times New Roman" w:cs="Times New Roman"/>
              <w:sz w:val="24"/>
              <w:szCs w:val="24"/>
            </w:rPr>
            <w:t>0</w:t>
          </w:r>
          <w:r w:rsidR="00D5418C" w:rsidRPr="00435018">
            <w:rPr>
              <w:rFonts w:ascii="Times New Roman" w:eastAsia="Times New Roman" w:hAnsi="Times New Roman" w:cs="Times New Roman"/>
              <w:sz w:val="24"/>
              <w:szCs w:val="24"/>
            </w:rPr>
            <w:t>5</w:t>
          </w:r>
          <w:r w:rsidR="00E37F6E" w:rsidRPr="00435018">
            <w:rPr>
              <w:rFonts w:ascii="Times New Roman" w:eastAsia="Times New Roman" w:hAnsi="Times New Roman" w:cs="Times New Roman"/>
              <w:sz w:val="24"/>
              <w:szCs w:val="24"/>
            </w:rPr>
            <w:t>-</w:t>
          </w:r>
          <w:r w:rsidR="00D5418C" w:rsidRPr="00435018">
            <w:rPr>
              <w:rFonts w:ascii="Times New Roman" w:eastAsia="Times New Roman" w:hAnsi="Times New Roman" w:cs="Times New Roman"/>
              <w:sz w:val="24"/>
              <w:szCs w:val="24"/>
            </w:rPr>
            <w:t>26</w:t>
          </w:r>
        </w:p>
        <w:p w14:paraId="7E2FCC75" w14:textId="4887B073"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435018">
            <w:rPr>
              <w:rFonts w:ascii="Times New Roman" w:eastAsia="Times New Roman" w:hAnsi="Times New Roman" w:cs="Times New Roman"/>
              <w:sz w:val="24"/>
              <w:szCs w:val="24"/>
            </w:rPr>
            <w:t>pro</w:t>
          </w:r>
          <w:r w:rsidR="0082254B" w:rsidRPr="00435018">
            <w:rPr>
              <w:rFonts w:ascii="Times New Roman" w:eastAsia="Times New Roman" w:hAnsi="Times New Roman" w:cs="Times New Roman"/>
              <w:sz w:val="24"/>
              <w:szCs w:val="24"/>
            </w:rPr>
            <w:t xml:space="preserve">tokolu Nr. </w:t>
          </w:r>
          <w:r w:rsidR="00F14AC6" w:rsidRPr="00435018">
            <w:rPr>
              <w:rFonts w:ascii="Times New Roman" w:eastAsia="Times New Roman" w:hAnsi="Times New Roman" w:cs="Times New Roman"/>
              <w:sz w:val="24"/>
              <w:szCs w:val="24"/>
            </w:rPr>
            <w:t>JVI-</w:t>
          </w:r>
          <w:r w:rsidR="006F0837" w:rsidRPr="00435018">
            <w:rPr>
              <w:rFonts w:ascii="Times New Roman" w:eastAsia="Times New Roman" w:hAnsi="Times New Roman" w:cs="Times New Roman"/>
              <w:sz w:val="24"/>
              <w:szCs w:val="24"/>
            </w:rPr>
            <w:t>1</w:t>
          </w:r>
          <w:r w:rsidR="00435018" w:rsidRPr="00435018">
            <w:rPr>
              <w:rFonts w:ascii="Times New Roman" w:eastAsia="Times New Roman" w:hAnsi="Times New Roman" w:cs="Times New Roman"/>
              <w:sz w:val="24"/>
              <w:szCs w:val="24"/>
            </w:rPr>
            <w:t>72</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3F008483"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E45EF" w:rsidRPr="002E45EF">
            <w:rPr>
              <w:rFonts w:ascii="Times New Roman" w:hAnsi="Times New Roman" w:cs="Times New Roman"/>
              <w:b/>
              <w:bCs/>
              <w:sz w:val="28"/>
              <w:szCs w:val="28"/>
            </w:rPr>
            <w:t>KITOS PASKIRTIES STATINIO (KITŲ INŽINERINIŲ STATINIŲ GRUPĖS) AUTOMOBILIŲ STOVĖJIMO AIKŠTELĖS DAUGŲ M., DAUGŲ SEN., ALYTAUS R. SAV.</w:t>
          </w:r>
          <w:r w:rsidR="00D5418C">
            <w:rPr>
              <w:rFonts w:ascii="Times New Roman" w:hAnsi="Times New Roman" w:cs="Times New Roman"/>
              <w:b/>
              <w:bCs/>
              <w:sz w:val="28"/>
              <w:szCs w:val="28"/>
            </w:rPr>
            <w:t>,</w:t>
          </w:r>
          <w:r w:rsidR="002E45EF" w:rsidRPr="002E45EF">
            <w:rPr>
              <w:rFonts w:ascii="Times New Roman" w:hAnsi="Times New Roman" w:cs="Times New Roman"/>
              <w:b/>
              <w:bCs/>
              <w:sz w:val="28"/>
              <w:szCs w:val="28"/>
            </w:rPr>
            <w:t xml:space="preserve"> STATYBOS DARB</w:t>
          </w:r>
          <w:r w:rsidR="002E45EF">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50319875"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3E6386" w:rsidRPr="003E6386">
                  <w:rPr>
                    <w:rStyle w:val="Hipersaitas"/>
                    <w:rFonts w:eastAsia="Calibri"/>
                    <w:noProof/>
                  </w:rPr>
                  <w:t>Statinio projektas</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4EFF2A75"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perkam</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darb</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w:t>
      </w:r>
      <w:r w:rsidR="00723242" w:rsidRPr="00723242">
        <w:rPr>
          <w:rFonts w:ascii="Times New Roman" w:hAnsi="Times New Roman" w:cs="Times New Roman"/>
          <w:color w:val="000000" w:themeColor="text1"/>
          <w:sz w:val="24"/>
          <w:szCs w:val="24"/>
        </w:rPr>
        <w:t>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D9DC0D6"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Komunalinio ūkio ir </w:t>
      </w:r>
      <w:r w:rsidR="003D6006" w:rsidRPr="008A7E0B">
        <w:rPr>
          <w:rFonts w:ascii="Times New Roman" w:eastAsia="Arial" w:hAnsi="Times New Roman" w:cs="Times New Roman"/>
          <w:sz w:val="24"/>
          <w:szCs w:val="24"/>
        </w:rPr>
        <w:t>žemės ūkio</w:t>
      </w:r>
      <w:r w:rsidRPr="008A7E0B">
        <w:rPr>
          <w:rFonts w:ascii="Times New Roman" w:eastAsia="Arial" w:hAnsi="Times New Roman" w:cs="Times New Roman"/>
          <w:sz w:val="24"/>
          <w:szCs w:val="24"/>
        </w:rPr>
        <w:t xml:space="preserve"> skyriaus vyr. specialist</w:t>
      </w:r>
      <w:r w:rsidR="008A7E0B" w:rsidRPr="008A7E0B">
        <w:rPr>
          <w:rFonts w:ascii="Times New Roman" w:eastAsia="Arial" w:hAnsi="Times New Roman" w:cs="Times New Roman"/>
          <w:sz w:val="24"/>
          <w:szCs w:val="24"/>
        </w:rPr>
        <w:t>ė</w:t>
      </w:r>
      <w:r w:rsidRPr="008A7E0B">
        <w:rPr>
          <w:rFonts w:ascii="Times New Roman" w:eastAsia="Arial" w:hAnsi="Times New Roman" w:cs="Times New Roman"/>
          <w:sz w:val="24"/>
          <w:szCs w:val="24"/>
        </w:rPr>
        <w:t xml:space="preserve"> </w:t>
      </w:r>
      <w:r w:rsidR="008A7E0B" w:rsidRPr="008A7E0B">
        <w:rPr>
          <w:rFonts w:ascii="Times New Roman" w:eastAsia="Arial" w:hAnsi="Times New Roman" w:cs="Times New Roman"/>
          <w:sz w:val="24"/>
          <w:szCs w:val="24"/>
        </w:rPr>
        <w:t xml:space="preserve">Indrė </w:t>
      </w:r>
      <w:proofErr w:type="spellStart"/>
      <w:r w:rsidR="008A7E0B" w:rsidRPr="008A7E0B">
        <w:rPr>
          <w:rFonts w:ascii="Times New Roman" w:eastAsia="Arial" w:hAnsi="Times New Roman" w:cs="Times New Roman"/>
          <w:sz w:val="24"/>
          <w:szCs w:val="24"/>
        </w:rPr>
        <w:t>Mocevičienė</w:t>
      </w:r>
      <w:proofErr w:type="spellEnd"/>
      <w:r w:rsidRPr="008A7E0B">
        <w:rPr>
          <w:rFonts w:ascii="Times New Roman" w:eastAsia="Arial" w:hAnsi="Times New Roman" w:cs="Times New Roman"/>
          <w:sz w:val="24"/>
          <w:szCs w:val="24"/>
        </w:rPr>
        <w:t xml:space="preserve">, el. p. </w:t>
      </w:r>
      <w:proofErr w:type="spellStart"/>
      <w:r w:rsidR="008A7E0B" w:rsidRPr="008A7E0B">
        <w:rPr>
          <w:rFonts w:ascii="Times New Roman" w:eastAsia="Arial" w:hAnsi="Times New Roman" w:cs="Times New Roman"/>
          <w:sz w:val="24"/>
          <w:szCs w:val="24"/>
        </w:rPr>
        <w:t>indre.moceviciene</w:t>
      </w:r>
      <w:r w:rsidRPr="008A7E0B">
        <w:rPr>
          <w:rFonts w:ascii="Times New Roman" w:eastAsia="Arial" w:hAnsi="Times New Roman" w:cs="Times New Roman"/>
          <w:sz w:val="24"/>
          <w:szCs w:val="24"/>
        </w:rPr>
        <w:t>@arsa.lt</w:t>
      </w:r>
      <w:proofErr w:type="spellEnd"/>
      <w:r w:rsidRPr="008A7E0B">
        <w:rPr>
          <w:rFonts w:ascii="Times New Roman" w:eastAsia="Arial" w:hAnsi="Times New Roman" w:cs="Times New Roman"/>
          <w:sz w:val="24"/>
          <w:szCs w:val="24"/>
        </w:rPr>
        <w:t xml:space="preserve">, tel. +370 </w:t>
      </w:r>
      <w:r w:rsidR="003D6006" w:rsidRPr="008A7E0B">
        <w:rPr>
          <w:rFonts w:ascii="Times New Roman" w:eastAsia="Arial" w:hAnsi="Times New Roman" w:cs="Times New Roman"/>
          <w:sz w:val="24"/>
          <w:szCs w:val="24"/>
        </w:rPr>
        <w:t>315 55 549</w:t>
      </w:r>
      <w:r w:rsidRPr="008A7E0B">
        <w:rPr>
          <w:rFonts w:ascii="Times New Roman" w:eastAsia="Arial" w:hAnsi="Times New Roman" w:cs="Times New Roman"/>
          <w:sz w:val="24"/>
          <w:szCs w:val="24"/>
        </w:rPr>
        <w:t xml:space="preserve">, dėl viešojo pirkimo procedūrų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429BEDC0"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015ADD" w:rsidRPr="00015ADD">
        <w:rPr>
          <w:rFonts w:ascii="Times New Roman" w:eastAsia="Calibri" w:hAnsi="Times New Roman" w:cs="Times New Roman"/>
          <w:b/>
          <w:sz w:val="24"/>
          <w:szCs w:val="24"/>
        </w:rPr>
        <w:t>Kitos paskirties statinio (kitų inžinerinių statinių grupės) automobilių stovėjimo aikštelės</w:t>
      </w:r>
      <w:r w:rsidR="00015ADD">
        <w:rPr>
          <w:rFonts w:ascii="Times New Roman" w:eastAsia="Calibri" w:hAnsi="Times New Roman" w:cs="Times New Roman"/>
          <w:b/>
          <w:sz w:val="24"/>
          <w:szCs w:val="24"/>
        </w:rPr>
        <w:t xml:space="preserve"> </w:t>
      </w:r>
      <w:r w:rsidR="00015ADD" w:rsidRPr="00015ADD">
        <w:rPr>
          <w:rFonts w:ascii="Times New Roman" w:eastAsia="Calibri" w:hAnsi="Times New Roman" w:cs="Times New Roman"/>
          <w:b/>
          <w:sz w:val="24"/>
          <w:szCs w:val="24"/>
        </w:rPr>
        <w:t>Daugų m., Daugų sen., Alytaus r. sav.</w:t>
      </w:r>
      <w:r w:rsidR="00751F0F">
        <w:rPr>
          <w:rFonts w:ascii="Times New Roman" w:eastAsia="Calibri" w:hAnsi="Times New Roman" w:cs="Times New Roman"/>
          <w:b/>
          <w:sz w:val="24"/>
          <w:szCs w:val="24"/>
        </w:rPr>
        <w:t>,</w:t>
      </w:r>
      <w:r w:rsidR="00015ADD" w:rsidRPr="00015ADD">
        <w:rPr>
          <w:rFonts w:ascii="Times New Roman" w:eastAsia="Calibri" w:hAnsi="Times New Roman" w:cs="Times New Roman"/>
          <w:b/>
          <w:sz w:val="24"/>
          <w:szCs w:val="24"/>
        </w:rPr>
        <w:t xml:space="preserve"> statybos darbus</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015ADD">
        <w:rPr>
          <w:rFonts w:ascii="Times New Roman" w:hAnsi="Times New Roman" w:cs="Times New Roman"/>
          <w:sz w:val="24"/>
          <w:szCs w:val="24"/>
        </w:rPr>
        <w:t xml:space="preserve">sąlygų </w:t>
      </w:r>
      <w:r w:rsidR="001C64EA" w:rsidRPr="00015ADD">
        <w:rPr>
          <w:rFonts w:ascii="Times New Roman" w:hAnsi="Times New Roman" w:cs="Times New Roman"/>
          <w:sz w:val="24"/>
          <w:szCs w:val="24"/>
        </w:rPr>
        <w:t>2</w:t>
      </w:r>
      <w:r w:rsidR="00FA7D78" w:rsidRPr="00015ADD">
        <w:rPr>
          <w:rFonts w:ascii="Times New Roman" w:hAnsi="Times New Roman" w:cs="Times New Roman"/>
          <w:sz w:val="24"/>
          <w:szCs w:val="24"/>
        </w:rPr>
        <w:t xml:space="preserve"> </w:t>
      </w:r>
      <w:r w:rsidR="00444CAF" w:rsidRPr="00015ADD">
        <w:rPr>
          <w:rFonts w:ascii="Times New Roman" w:hAnsi="Times New Roman" w:cs="Times New Roman"/>
          <w:sz w:val="24"/>
          <w:szCs w:val="24"/>
        </w:rPr>
        <w:t>priede</w:t>
      </w:r>
      <w:r w:rsidRPr="00015ADD">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022262DC"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F40A4E">
        <w:rPr>
          <w:rFonts w:ascii="Times New Roman" w:hAnsi="Times New Roman" w:cs="Times New Roman"/>
          <w:sz w:val="24"/>
          <w:szCs w:val="24"/>
        </w:rPr>
        <w:t>2 000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5935AD65" w14:textId="77777777" w:rsidR="002D0B42" w:rsidRPr="00EB3D38" w:rsidRDefault="009C5F9D" w:rsidP="002D0B42">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2D0B42"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2D0B42"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2D0B42" w:rsidRPr="00B021FC">
        <w:rPr>
          <w:rFonts w:ascii="Times New Roman" w:hAnsi="Times New Roman" w:cs="Times New Roman"/>
          <w:bCs/>
          <w:i/>
          <w:iCs/>
          <w:sz w:val="24"/>
          <w:szCs w:val="24"/>
          <w:vertAlign w:val="superscript"/>
        </w:rPr>
        <w:t>1</w:t>
      </w:r>
      <w:r w:rsidR="002D0B42"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2D0B42" w:rsidRPr="00B021FC">
        <w:rPr>
          <w:rFonts w:ascii="Times New Roman" w:hAnsi="Times New Roman" w:cs="Times New Roman"/>
          <w:bCs/>
          <w:sz w:val="24"/>
          <w:szCs w:val="24"/>
        </w:rPr>
        <w:t>)).</w:t>
      </w:r>
    </w:p>
    <w:p w14:paraId="3EA2D8C4" w14:textId="7B49D620" w:rsidR="009C5F9D" w:rsidRPr="002D0B42" w:rsidRDefault="009C5F9D" w:rsidP="00D1289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703E5C1"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C21729" w:rsidRPr="00C21729">
        <w:rPr>
          <w:rFonts w:ascii="Times New Roman" w:eastAsia="Calibri" w:hAnsi="Times New Roman" w:cs="Times New Roman"/>
          <w:color w:val="auto"/>
          <w:sz w:val="24"/>
          <w:szCs w:val="24"/>
        </w:rPr>
        <w:t>Statinio projektas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47A97B1A"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C21729">
        <w:rPr>
          <w:rFonts w:ascii="Times New Roman" w:eastAsia="Calibri" w:hAnsi="Times New Roman" w:cs="Times New Roman"/>
          <w:sz w:val="24"/>
          <w:szCs w:val="24"/>
          <w:lang w:eastAsia="en-US"/>
        </w:rPr>
        <w:t>Statinio projektas</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10C2901" w14:textId="05FCA67B" w:rsidR="00B02044" w:rsidRPr="00FB6B2F" w:rsidRDefault="00B02044" w:rsidP="00B02044">
            <w:pPr>
              <w:spacing w:after="0" w:line="240" w:lineRule="auto"/>
              <w:jc w:val="both"/>
              <w:rPr>
                <w:rFonts w:ascii="Times New Roman" w:eastAsia="Calibri" w:hAnsi="Times New Roman" w:cs="Times New Roman"/>
                <w:sz w:val="24"/>
                <w:szCs w:val="24"/>
                <w:lang w:eastAsia="en-US"/>
              </w:rPr>
            </w:pPr>
            <w:r w:rsidRPr="00A55F6A">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00853807" w:rsidRPr="00A55F6A">
              <w:rPr>
                <w:rFonts w:ascii="Times New Roman" w:eastAsia="Calibri" w:hAnsi="Times New Roman" w:cs="Times New Roman"/>
                <w:sz w:val="24"/>
                <w:szCs w:val="24"/>
                <w:lang w:eastAsia="en-US"/>
              </w:rPr>
              <w:t>naujos statybos ir (ar) rekonstravimo, ir (ar) kapitalinio remonto, ir (ar) paprastojo remonto darbų (statinių grupė – susisiekimo komunikacijos: keliai ir (ar) gatvės</w:t>
            </w:r>
            <w:r w:rsidR="00A55F6A" w:rsidRPr="00A55F6A">
              <w:rPr>
                <w:rFonts w:ascii="Times New Roman" w:eastAsia="Calibri" w:hAnsi="Times New Roman" w:cs="Times New Roman"/>
                <w:sz w:val="24"/>
                <w:szCs w:val="24"/>
                <w:lang w:eastAsia="en-US"/>
              </w:rPr>
              <w:t xml:space="preserve"> ir (ar)</w:t>
            </w:r>
            <w:r w:rsidR="002B6A29" w:rsidRPr="00A55F6A">
              <w:rPr>
                <w:rFonts w:ascii="Times New Roman" w:eastAsia="Calibri" w:hAnsi="Times New Roman" w:cs="Times New Roman"/>
                <w:sz w:val="24"/>
                <w:szCs w:val="24"/>
                <w:lang w:eastAsia="en-US"/>
              </w:rPr>
              <w:t xml:space="preserve"> </w:t>
            </w:r>
            <w:r w:rsidR="00A55F6A" w:rsidRPr="00A55F6A">
              <w:rPr>
                <w:rFonts w:ascii="Times New Roman" w:eastAsia="Calibri" w:hAnsi="Times New Roman" w:cs="Times New Roman"/>
                <w:sz w:val="24"/>
                <w:szCs w:val="24"/>
                <w:lang w:eastAsia="en-US"/>
              </w:rPr>
              <w:t>statinių grupė – k</w:t>
            </w:r>
            <w:r w:rsidR="002B6A29" w:rsidRPr="00A55F6A">
              <w:rPr>
                <w:rFonts w:ascii="Times New Roman" w:eastAsia="Calibri" w:hAnsi="Times New Roman" w:cs="Times New Roman"/>
                <w:sz w:val="24"/>
                <w:szCs w:val="24"/>
                <w:lang w:eastAsia="en-US"/>
              </w:rPr>
              <w:t>iti inžineriniai statiniai</w:t>
            </w:r>
            <w:r w:rsidR="00A55F6A" w:rsidRPr="00A55F6A">
              <w:rPr>
                <w:rFonts w:ascii="Times New Roman" w:eastAsia="Calibri" w:hAnsi="Times New Roman" w:cs="Times New Roman"/>
                <w:sz w:val="24"/>
                <w:szCs w:val="24"/>
                <w:lang w:eastAsia="en-US"/>
              </w:rPr>
              <w:t>: kitos paskirties</w:t>
            </w:r>
            <w:r w:rsidR="00853807" w:rsidRPr="00A55F6A">
              <w:rPr>
                <w:rFonts w:ascii="Times New Roman" w:eastAsia="Calibri" w:hAnsi="Times New Roman" w:cs="Times New Roman"/>
                <w:sz w:val="24"/>
                <w:szCs w:val="24"/>
                <w:lang w:eastAsia="en-US"/>
              </w:rPr>
              <w:t>)</w:t>
            </w:r>
            <w:r w:rsidRPr="00A55F6A">
              <w:rPr>
                <w:rFonts w:ascii="Times New Roman" w:eastAsia="Calibri" w:hAnsi="Times New Roman" w:cs="Times New Roman"/>
                <w:sz w:val="24"/>
                <w:szCs w:val="24"/>
                <w:lang w:eastAsia="en-US"/>
              </w:rPr>
              <w:t xml:space="preserve">, kurių vertė ne mažesnė kaip </w:t>
            </w:r>
            <w:r w:rsidR="002B6A29" w:rsidRPr="00A55F6A">
              <w:rPr>
                <w:rFonts w:ascii="Times New Roman" w:eastAsia="Calibri" w:hAnsi="Times New Roman" w:cs="Times New Roman"/>
                <w:sz w:val="24"/>
                <w:szCs w:val="24"/>
                <w:lang w:eastAsia="en-US"/>
              </w:rPr>
              <w:t>100</w:t>
            </w:r>
            <w:r w:rsidRPr="00A55F6A">
              <w:rPr>
                <w:rFonts w:ascii="Times New Roman" w:eastAsia="Calibri" w:hAnsi="Times New Roman" w:cs="Times New Roman"/>
                <w:sz w:val="24"/>
                <w:szCs w:val="24"/>
                <w:lang w:eastAsia="en-US"/>
              </w:rPr>
              <w:t xml:space="preserve"> 000,00 Eur be PVM.</w:t>
            </w:r>
          </w:p>
          <w:p w14:paraId="2A8DFCBB" w14:textId="77777777" w:rsidR="00B02044" w:rsidRPr="00FB6B2F" w:rsidRDefault="00B02044" w:rsidP="00B02044">
            <w:pPr>
              <w:spacing w:after="0" w:line="240" w:lineRule="auto"/>
              <w:jc w:val="both"/>
              <w:rPr>
                <w:rFonts w:ascii="Times New Roman" w:eastAsia="Calibri" w:hAnsi="Times New Roman" w:cs="Times New Roman"/>
                <w:sz w:val="24"/>
                <w:szCs w:val="24"/>
                <w:lang w:eastAsia="en-US"/>
              </w:rPr>
            </w:pP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35C7A6FB"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w:t>
            </w:r>
            <w:r w:rsidR="004D1858" w:rsidRPr="001A3B67">
              <w:rPr>
                <w:color w:val="000000"/>
                <w:sz w:val="24"/>
                <w:szCs w:val="24"/>
              </w:rPr>
              <w:lastRenderedPageBreak/>
              <w:t>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E35D62D" w14:textId="54B7281D" w:rsidR="00C654C8" w:rsidRPr="00C654C8" w:rsidRDefault="00C654C8" w:rsidP="00A60583">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w:t>
            </w:r>
            <w:r w:rsidRPr="001A3B67">
              <w:rPr>
                <w:color w:val="000000"/>
                <w:sz w:val="24"/>
                <w:szCs w:val="24"/>
              </w:rPr>
              <w:lastRenderedPageBreak/>
              <w:t>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w:t>
            </w:r>
            <w:r w:rsidRPr="001A3B67">
              <w:rPr>
                <w:color w:val="000000"/>
                <w:sz w:val="24"/>
                <w:szCs w:val="24"/>
              </w:rPr>
              <w:lastRenderedPageBreak/>
              <w:t>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w:t>
            </w:r>
            <w:r w:rsidRPr="001A3B67">
              <w:rPr>
                <w:rFonts w:eastAsia="Calibri"/>
                <w:color w:val="000000"/>
                <w:sz w:val="24"/>
                <w:szCs w:val="24"/>
                <w:lang w:eastAsia="en-US"/>
              </w:rPr>
              <w:lastRenderedPageBreak/>
              <w:t>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0C919C4D" w:rsidR="00FB161A" w:rsidRPr="001C0E4C" w:rsidRDefault="00FB161A"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1AE3BBF5" w14:textId="77777777" w:rsidR="004E5ED4" w:rsidRPr="004E5ED4" w:rsidRDefault="004E5ED4" w:rsidP="00723242">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8B6DE" w14:textId="77777777" w:rsidR="0045137D" w:rsidRDefault="0045137D" w:rsidP="00D05666">
      <w:r>
        <w:separator/>
      </w:r>
    </w:p>
  </w:endnote>
  <w:endnote w:type="continuationSeparator" w:id="0">
    <w:p w14:paraId="0591BCB6" w14:textId="77777777" w:rsidR="0045137D" w:rsidRDefault="0045137D" w:rsidP="00D05666">
      <w:r>
        <w:continuationSeparator/>
      </w:r>
    </w:p>
  </w:endnote>
  <w:endnote w:type="continuationNotice" w:id="1">
    <w:p w14:paraId="2031486A" w14:textId="77777777" w:rsidR="0045137D" w:rsidRDefault="004513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B9120" w14:textId="77777777" w:rsidR="0045137D" w:rsidRDefault="0045137D" w:rsidP="00D05666">
      <w:r>
        <w:separator/>
      </w:r>
    </w:p>
  </w:footnote>
  <w:footnote w:type="continuationSeparator" w:id="0">
    <w:p w14:paraId="385BAAF4" w14:textId="77777777" w:rsidR="0045137D" w:rsidRDefault="0045137D" w:rsidP="00D05666">
      <w:r>
        <w:continuationSeparator/>
      </w:r>
    </w:p>
  </w:footnote>
  <w:footnote w:type="continuationNotice" w:id="1">
    <w:p w14:paraId="148E3941" w14:textId="77777777" w:rsidR="0045137D" w:rsidRDefault="0045137D">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0B42"/>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18"/>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37D"/>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1F0F"/>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76B"/>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583"/>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18C"/>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2799</TotalTime>
  <Pages>30</Pages>
  <Words>34605</Words>
  <Characters>19726</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1417</cp:revision>
  <dcterms:created xsi:type="dcterms:W3CDTF">2023-04-07T07:17:00Z</dcterms:created>
  <dcterms:modified xsi:type="dcterms:W3CDTF">2026-05-26T12:31:00Z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